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5D3" w:rsidRPr="00E037EA" w:rsidRDefault="009D11B2">
      <w:pPr>
        <w:spacing w:after="92" w:line="259" w:lineRule="auto"/>
        <w:ind w:left="0" w:firstLine="0"/>
        <w:rPr>
          <w:b/>
          <w:szCs w:val="32"/>
        </w:rPr>
      </w:pPr>
      <w:r>
        <w:rPr>
          <w:b/>
          <w:szCs w:val="32"/>
        </w:rPr>
        <w:t>Výprava</w:t>
      </w:r>
      <w:r w:rsidR="00E037EA" w:rsidRPr="00E037EA">
        <w:rPr>
          <w:b/>
          <w:szCs w:val="32"/>
        </w:rPr>
        <w:t xml:space="preserve"> na kláštery </w:t>
      </w:r>
      <w:r w:rsidR="00A72DA7" w:rsidRPr="00E037EA">
        <w:rPr>
          <w:b/>
          <w:szCs w:val="32"/>
        </w:rPr>
        <w:t xml:space="preserve">Meteora </w:t>
      </w:r>
    </w:p>
    <w:p w:rsidR="00E037EA" w:rsidRDefault="003825A7" w:rsidP="00E037EA">
      <w:pPr>
        <w:ind w:left="-5"/>
        <w:jc w:val="both"/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5080</wp:posOffset>
            </wp:positionV>
            <wp:extent cx="529717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517" y="21424"/>
                <wp:lineTo x="2151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Ráno jsme se probudili v rodinách, ty nám nachystaly snídani a připravily svačinu na cestu. V 8:30 jsme měli sraz před školou. Přijel tam pro nás autobus, do kterého jsme si nasedli. </w:t>
      </w:r>
    </w:p>
    <w:p w:rsidR="00E037EA" w:rsidRDefault="006F10F2" w:rsidP="00E037EA">
      <w:pPr>
        <w:ind w:left="-5"/>
        <w:jc w:val="both"/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-1507490</wp:posOffset>
            </wp:positionH>
            <wp:positionV relativeFrom="paragraph">
              <wp:posOffset>1259840</wp:posOffset>
            </wp:positionV>
            <wp:extent cx="4977765" cy="2548255"/>
            <wp:effectExtent l="0" t="4445" r="8890" b="8890"/>
            <wp:wrapTight wrapText="bothSides">
              <wp:wrapPolygon edited="0">
                <wp:start x="-19" y="21562"/>
                <wp:lineTo x="21556" y="21562"/>
                <wp:lineTo x="21556" y="86"/>
                <wp:lineTo x="-19" y="86"/>
                <wp:lineTo x="-19" y="21562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77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Následovala asi dvě a půl hodiny cesta do Kalambaky, do digitálního projekčního centra historie a kultury Meteory. Je to centrum s moderní technologií a 3D projektorem. Návštěvníci si zde zapůjčí speciální brýle, kterými mohou sledovat </w:t>
      </w:r>
      <w:r w:rsidR="00E037EA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3D film</w:t>
      </w:r>
      <w:r w:rsid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o vzniku hornin a geologického vývoje oblasti Meteora v anglickém jazyce</w:t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.  Zdrželi jsme se zde asi půl hodiny. Dívali jsme se na dva </w:t>
      </w:r>
      <w:r w:rsid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krátké </w:t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filmy. První byl </w:t>
      </w:r>
      <w:r w:rsidR="00E037EA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M</w:t>
      </w:r>
      <w:r w:rsidR="00A72DA7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ytologi</w:t>
      </w:r>
      <w:r w:rsidR="00E037EA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i</w:t>
      </w:r>
      <w:r w:rsidR="00A72DA7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týkající se </w:t>
      </w:r>
      <w:r w:rsidR="00E037EA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svaté</w:t>
      </w:r>
      <w:r w:rsidR="00A72DA7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Meteory</w:t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(15 minut) a druhý </w:t>
      </w:r>
      <w:r w:rsidR="00A72DA7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Prohlídka </w:t>
      </w:r>
      <w:r w:rsidR="00E037EA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svatých</w:t>
      </w:r>
      <w:r w:rsidR="00A72DA7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klášterů</w:t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E037EA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svaté</w:t>
      </w:r>
      <w:r w:rsidR="00A72DA7" w:rsidRPr="00E037EA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Meteory</w:t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 (15 minut). </w:t>
      </w:r>
    </w:p>
    <w:p w:rsidR="00E037EA" w:rsidRDefault="00A72DA7" w:rsidP="00E037EA">
      <w:pPr>
        <w:ind w:left="-5"/>
        <w:jc w:val="both"/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</w:pP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Poté jsme znovu nasedli do autobusu a ten nás vyvezl na Meteoru. </w:t>
      </w:r>
      <w:r w:rsid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Byly tam neuvěřitelné skalní útvary, mohutné skály a hluboká údolí a na nich několik klášterů, často v nedostupném terénu. </w:t>
      </w: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Šli jsme tu do </w:t>
      </w:r>
      <w:r w:rsidRPr="009D11B2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kláštera svatého </w:t>
      </w:r>
      <w:r w:rsidR="00E037EA" w:rsidRPr="009D11B2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Štěpána</w:t>
      </w: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, kde nám paní jeptiška povídala </w:t>
      </w:r>
      <w:r w:rsid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o jeho historii a </w:t>
      </w: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o </w:t>
      </w:r>
      <w:r w:rsid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>náboženských malbách a jejich významu</w:t>
      </w: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. Pak jsme se pomalu vraceli zpět k autobusu a fotili si nádherné výhledy na krajinu. </w:t>
      </w:r>
    </w:p>
    <w:p w:rsidR="00E037EA" w:rsidRDefault="003825A7" w:rsidP="00E037EA">
      <w:pPr>
        <w:ind w:left="-5"/>
        <w:jc w:val="both"/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-617220</wp:posOffset>
            </wp:positionH>
            <wp:positionV relativeFrom="paragraph">
              <wp:posOffset>0</wp:posOffset>
            </wp:positionV>
            <wp:extent cx="4513580" cy="2193290"/>
            <wp:effectExtent l="0" t="0" r="1270" b="0"/>
            <wp:wrapTight wrapText="bothSides">
              <wp:wrapPolygon edited="0">
                <wp:start x="0" y="0"/>
                <wp:lineTo x="0" y="21387"/>
                <wp:lineTo x="21515" y="21387"/>
                <wp:lineTo x="2151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0F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2722880</wp:posOffset>
            </wp:positionV>
            <wp:extent cx="465455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82" y="21467"/>
                <wp:lineTo x="2148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Kolem 14:30 jsme měli oběd v </w:t>
      </w:r>
      <w:r w:rsidR="00A72DA7" w:rsidRPr="009D11B2">
        <w:rPr>
          <w:rFonts w:ascii="Liberation Serif" w:eastAsia="NSimSun" w:hAnsi="Liberation Serif" w:cs="Mangal"/>
          <w:b/>
          <w:color w:val="auto"/>
          <w:kern w:val="3"/>
          <w:sz w:val="28"/>
          <w:szCs w:val="28"/>
          <w:shd w:val="clear" w:color="auto" w:fill="FFFFFF"/>
          <w:lang w:eastAsia="zh-CN" w:bidi="hi-IN"/>
        </w:rPr>
        <w:t>Trikale</w:t>
      </w:r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>, asi 30 minut autobusem z Meteory. Obědvali jsm</w:t>
      </w:r>
      <w:bookmarkStart w:id="0" w:name="_GoBack"/>
      <w:bookmarkEnd w:id="0"/>
      <w:r w:rsidR="00A72DA7"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e jídlo, které jsme si mohli dva dny dopředu vybrat. Na výběr byly 3 jídla. Po obědě jsme dostali na nedalekém náměstí rozchod, který trval něco přes hodinu. Mohli jsme si procházet městečko, podívat se do různých obchodů, koupit si zmrzlinu a tak podobně. </w:t>
      </w:r>
    </w:p>
    <w:p w:rsidR="004835D3" w:rsidRPr="00E037EA" w:rsidRDefault="00A72DA7" w:rsidP="00E037EA">
      <w:pPr>
        <w:ind w:left="-5"/>
        <w:jc w:val="both"/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</w:pP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Potom pro nás kolem 17 hodiny opět přijel autobus. Tentokrát jsme už jeli zpátky do Volosu. Cesta zabrala zase asi 2 a půl hodiny. Dojeli jsme ke škole kolem 19 hodiny. Po příjezdu na většinu z nás čekali rodiče ubytovatelů, kteří nás zavezli domů.  </w:t>
      </w:r>
    </w:p>
    <w:p w:rsidR="004835D3" w:rsidRPr="00E037EA" w:rsidRDefault="00A72DA7" w:rsidP="00E037EA">
      <w:pPr>
        <w:ind w:left="-5"/>
        <w:jc w:val="both"/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</w:pP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Byl to velmi hezký den, plný krásných zážitků a dozvěděli jsme se plno nových věcí. Počasí nám naštěstí také </w:t>
      </w:r>
      <w:r w:rsid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>přálo</w:t>
      </w:r>
      <w:r w:rsidRPr="00E037EA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 xml:space="preserve">. </w:t>
      </w:r>
      <w:r w:rsidR="006F10F2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6F10F2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6F10F2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6F10F2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6F10F2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6F10F2">
        <w:rPr>
          <w:rFonts w:ascii="Liberation Serif" w:eastAsia="NSimSun" w:hAnsi="Liberation Serif" w:cs="Mangal"/>
          <w:color w:val="auto"/>
          <w:kern w:val="3"/>
          <w:sz w:val="28"/>
          <w:szCs w:val="28"/>
          <w:shd w:val="clear" w:color="auto" w:fill="FFFFFF"/>
          <w:lang w:eastAsia="zh-CN" w:bidi="hi-IN"/>
        </w:rPr>
        <w:tab/>
        <w:t xml:space="preserve">    Marie Roubalová</w:t>
      </w:r>
    </w:p>
    <w:p w:rsidR="004835D3" w:rsidRDefault="003825A7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632460</wp:posOffset>
            </wp:positionH>
            <wp:positionV relativeFrom="paragraph">
              <wp:posOffset>260350</wp:posOffset>
            </wp:positionV>
            <wp:extent cx="48641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7" y="21426"/>
                <wp:lineTo x="2148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A7">
        <w:t xml:space="preserve"> </w:t>
      </w:r>
    </w:p>
    <w:p w:rsidR="004835D3" w:rsidRDefault="00A72DA7">
      <w:pPr>
        <w:spacing w:after="0" w:line="259" w:lineRule="auto"/>
        <w:ind w:left="1" w:firstLine="0"/>
        <w:jc w:val="both"/>
      </w:pPr>
      <w:r>
        <w:t xml:space="preserve"> </w:t>
      </w:r>
    </w:p>
    <w:p w:rsidR="006F10F2" w:rsidRPr="006F10F2" w:rsidRDefault="006F10F2" w:rsidP="006F10F2"/>
    <w:p w:rsidR="006F10F2" w:rsidRPr="006F10F2" w:rsidRDefault="006F10F2" w:rsidP="006F10F2"/>
    <w:p w:rsidR="006F10F2" w:rsidRPr="006F10F2" w:rsidRDefault="006F10F2" w:rsidP="006F10F2"/>
    <w:p w:rsidR="006F10F2" w:rsidRDefault="006F10F2" w:rsidP="006F10F2">
      <w:pPr>
        <w:ind w:left="0" w:firstLine="0"/>
      </w:pPr>
    </w:p>
    <w:p w:rsidR="003825A7" w:rsidRPr="003825A7" w:rsidRDefault="003825A7" w:rsidP="003825A7">
      <w:pPr>
        <w:ind w:left="0" w:firstLine="0"/>
      </w:pPr>
    </w:p>
    <w:sectPr w:rsidR="003825A7" w:rsidRPr="003825A7" w:rsidSect="006F10F2">
      <w:headerReference w:type="default" r:id="rId11"/>
      <w:pgSz w:w="12240" w:h="15840"/>
      <w:pgMar w:top="1417" w:right="1436" w:bottom="426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282" w:rsidRDefault="00043282" w:rsidP="00E037EA">
      <w:pPr>
        <w:spacing w:after="0" w:line="240" w:lineRule="auto"/>
      </w:pPr>
      <w:r>
        <w:separator/>
      </w:r>
    </w:p>
  </w:endnote>
  <w:endnote w:type="continuationSeparator" w:id="0">
    <w:p w:rsidR="00043282" w:rsidRDefault="00043282" w:rsidP="00E03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282" w:rsidRDefault="00043282" w:rsidP="00E037EA">
      <w:pPr>
        <w:spacing w:after="0" w:line="240" w:lineRule="auto"/>
      </w:pPr>
      <w:r>
        <w:separator/>
      </w:r>
    </w:p>
  </w:footnote>
  <w:footnote w:type="continuationSeparator" w:id="0">
    <w:p w:rsidR="00043282" w:rsidRDefault="00043282" w:rsidP="00E03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7EA" w:rsidRPr="00E037EA" w:rsidRDefault="00E037EA" w:rsidP="003825A7">
    <w:pPr>
      <w:spacing w:after="240" w:line="276" w:lineRule="auto"/>
      <w:ind w:left="11" w:hanging="11"/>
      <w:jc w:val="center"/>
      <w:rPr>
        <w:rFonts w:ascii="Liberation Serif" w:eastAsia="SimSun" w:hAnsi="Liberation Serif" w:cs="Mangal"/>
        <w:color w:val="auto"/>
        <w:sz w:val="24"/>
      </w:rPr>
    </w:pPr>
    <w:r>
      <w:rPr>
        <w:b/>
        <w:szCs w:val="32"/>
      </w:rPr>
      <w:t xml:space="preserve">Reportáž z Řecka – </w:t>
    </w:r>
    <w:proofErr w:type="gramStart"/>
    <w:r w:rsidR="00485F22">
      <w:rPr>
        <w:b/>
        <w:szCs w:val="32"/>
      </w:rPr>
      <w:t>STŘEDA</w:t>
    </w:r>
    <w:proofErr w:type="gramEnd"/>
    <w:r>
      <w:rPr>
        <w:b/>
        <w:szCs w:val="32"/>
      </w:rPr>
      <w:t xml:space="preserve"> </w:t>
    </w:r>
    <w:r>
      <w:rPr>
        <w:b/>
        <w:szCs w:val="32"/>
      </w:rPr>
      <w:t>8</w:t>
    </w:r>
    <w:r>
      <w:rPr>
        <w:b/>
        <w:szCs w:val="32"/>
      </w:rPr>
      <w:t>. 5.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5D3"/>
    <w:rsid w:val="00043282"/>
    <w:rsid w:val="003825A7"/>
    <w:rsid w:val="004835D3"/>
    <w:rsid w:val="00485F22"/>
    <w:rsid w:val="006F10F2"/>
    <w:rsid w:val="009D11B2"/>
    <w:rsid w:val="00A72DA7"/>
    <w:rsid w:val="00E037EA"/>
    <w:rsid w:val="00F2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16DB0"/>
  <w15:docId w15:val="{8D647DA2-27F1-46D5-817B-DCDFF585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7" w:lineRule="auto"/>
      <w:ind w:left="10" w:hanging="10"/>
    </w:pPr>
    <w:rPr>
      <w:rFonts w:ascii="Calibri" w:eastAsia="Calibri" w:hAnsi="Calibri" w:cs="Calibri"/>
      <w:color w:val="0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03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37EA"/>
    <w:rPr>
      <w:rFonts w:ascii="Calibri" w:eastAsia="Calibri" w:hAnsi="Calibri" w:cs="Calibri"/>
      <w:color w:val="000000"/>
      <w:sz w:val="32"/>
    </w:rPr>
  </w:style>
  <w:style w:type="paragraph" w:styleId="Zpat">
    <w:name w:val="footer"/>
    <w:basedOn w:val="Normln"/>
    <w:link w:val="ZpatChar"/>
    <w:uiPriority w:val="99"/>
    <w:unhideWhenUsed/>
    <w:rsid w:val="00E03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37EA"/>
    <w:rPr>
      <w:rFonts w:ascii="Calibri" w:eastAsia="Calibri" w:hAnsi="Calibri" w:cs="Calibr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Montana</dc:creator>
  <cp:keywords/>
  <cp:lastModifiedBy>Zdeňka Schormová</cp:lastModifiedBy>
  <cp:revision>6</cp:revision>
  <dcterms:created xsi:type="dcterms:W3CDTF">2019-05-26T21:01:00Z</dcterms:created>
  <dcterms:modified xsi:type="dcterms:W3CDTF">2019-05-30T19:24:00Z</dcterms:modified>
</cp:coreProperties>
</file>